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3843A" w14:textId="3AB71322" w:rsidR="00971478" w:rsidRDefault="00652C2D">
      <w:pPr>
        <w:spacing w:line="360" w:lineRule="auto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证券代码：</w:t>
      </w:r>
      <w:r>
        <w:rPr>
          <w:kern w:val="0"/>
          <w:sz w:val="24"/>
        </w:rPr>
        <w:t xml:space="preserve">002785         </w:t>
      </w:r>
      <w:r>
        <w:rPr>
          <w:rFonts w:hint="eastAsia"/>
          <w:kern w:val="0"/>
          <w:sz w:val="24"/>
        </w:rPr>
        <w:t>证券简称：万里石</w:t>
      </w:r>
      <w:r>
        <w:rPr>
          <w:kern w:val="0"/>
          <w:sz w:val="24"/>
        </w:rPr>
        <w:t xml:space="preserve">          </w:t>
      </w:r>
      <w:r>
        <w:rPr>
          <w:rFonts w:hint="eastAsia"/>
          <w:kern w:val="0"/>
          <w:sz w:val="24"/>
        </w:rPr>
        <w:t>公告编号：</w:t>
      </w:r>
      <w:r>
        <w:rPr>
          <w:kern w:val="0"/>
          <w:sz w:val="24"/>
        </w:rPr>
        <w:t>201</w:t>
      </w:r>
      <w:r w:rsidR="006B7F6B">
        <w:rPr>
          <w:rFonts w:hint="eastAsia"/>
          <w:kern w:val="0"/>
          <w:sz w:val="24"/>
        </w:rPr>
        <w:t>8</w:t>
      </w:r>
      <w:r>
        <w:rPr>
          <w:kern w:val="0"/>
          <w:sz w:val="24"/>
        </w:rPr>
        <w:t>-0</w:t>
      </w:r>
      <w:r w:rsidR="002505B6">
        <w:rPr>
          <w:rFonts w:hint="eastAsia"/>
          <w:kern w:val="0"/>
          <w:sz w:val="24"/>
        </w:rPr>
        <w:t>4</w:t>
      </w:r>
      <w:r w:rsidR="00C028C6">
        <w:rPr>
          <w:rFonts w:hint="eastAsia"/>
          <w:kern w:val="0"/>
          <w:sz w:val="24"/>
        </w:rPr>
        <w:t>6</w:t>
      </w:r>
    </w:p>
    <w:p w14:paraId="53349F34" w14:textId="77777777" w:rsidR="00971478" w:rsidRDefault="00652C2D">
      <w:pPr>
        <w:spacing w:beforeLines="100" w:before="312" w:line="360" w:lineRule="auto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厦门万里石股份有限公司</w:t>
      </w:r>
    </w:p>
    <w:p w14:paraId="24CC6A94" w14:textId="6192B771" w:rsidR="00971478" w:rsidRDefault="00BC07D1">
      <w:pPr>
        <w:autoSpaceDE w:val="0"/>
        <w:autoSpaceDN w:val="0"/>
        <w:adjustRightInd w:val="0"/>
        <w:spacing w:afterLines="50" w:after="156" w:line="360" w:lineRule="auto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关于</w:t>
      </w:r>
      <w:r w:rsidR="00C1070A">
        <w:rPr>
          <w:rFonts w:hint="eastAsia"/>
          <w:kern w:val="0"/>
          <w:sz w:val="36"/>
          <w:szCs w:val="36"/>
        </w:rPr>
        <w:t>2018</w:t>
      </w:r>
      <w:r w:rsidR="00C1070A">
        <w:rPr>
          <w:rFonts w:hint="eastAsia"/>
          <w:kern w:val="0"/>
          <w:sz w:val="36"/>
          <w:szCs w:val="36"/>
        </w:rPr>
        <w:t>年半年度报告</w:t>
      </w:r>
      <w:r>
        <w:rPr>
          <w:rFonts w:hint="eastAsia"/>
          <w:kern w:val="0"/>
          <w:sz w:val="36"/>
          <w:szCs w:val="36"/>
        </w:rPr>
        <w:t>全文的</w:t>
      </w:r>
      <w:r>
        <w:rPr>
          <w:kern w:val="0"/>
          <w:sz w:val="36"/>
          <w:szCs w:val="36"/>
        </w:rPr>
        <w:t>更正</w:t>
      </w:r>
      <w:r w:rsidR="00652C2D">
        <w:rPr>
          <w:rFonts w:hint="eastAsia"/>
          <w:kern w:val="0"/>
          <w:sz w:val="36"/>
          <w:szCs w:val="36"/>
        </w:rPr>
        <w:t>公告</w:t>
      </w:r>
    </w:p>
    <w:p w14:paraId="51217DB1" w14:textId="13B7D33D" w:rsidR="00971478" w:rsidRDefault="0065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kern w:val="0"/>
          <w:sz w:val="24"/>
        </w:rPr>
        <w:t>本公司及董事会全体成员保证公告内容的真实、准确和完整，</w:t>
      </w:r>
      <w:r w:rsidR="00560626">
        <w:rPr>
          <w:rFonts w:hint="eastAsia"/>
          <w:kern w:val="0"/>
          <w:sz w:val="24"/>
        </w:rPr>
        <w:t>不存在虚假记载、误导性陈述或者重大遗漏</w:t>
      </w:r>
      <w:r>
        <w:rPr>
          <w:rFonts w:hint="eastAsia"/>
          <w:kern w:val="0"/>
          <w:sz w:val="24"/>
        </w:rPr>
        <w:t>。</w:t>
      </w:r>
    </w:p>
    <w:p w14:paraId="76411624" w14:textId="1FDA9665" w:rsidR="00C1070A" w:rsidRDefault="00652C2D" w:rsidP="005C556E">
      <w:pPr>
        <w:spacing w:beforeLines="50" w:before="156" w:afterLines="50" w:after="156"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厦门万里石股份有限公司（以下简称“公司”）</w:t>
      </w:r>
      <w:r w:rsidR="00C1070A">
        <w:rPr>
          <w:rFonts w:hint="eastAsia"/>
          <w:kern w:val="0"/>
          <w:sz w:val="24"/>
        </w:rPr>
        <w:t>于</w:t>
      </w:r>
      <w:r w:rsidR="00C1070A">
        <w:rPr>
          <w:rFonts w:hint="eastAsia"/>
          <w:kern w:val="0"/>
          <w:sz w:val="24"/>
        </w:rPr>
        <w:t>2018</w:t>
      </w:r>
      <w:r w:rsidR="00C1070A">
        <w:rPr>
          <w:rFonts w:hint="eastAsia"/>
          <w:kern w:val="0"/>
          <w:sz w:val="24"/>
        </w:rPr>
        <w:t>年</w:t>
      </w:r>
      <w:r w:rsidR="00C1070A">
        <w:rPr>
          <w:rFonts w:hint="eastAsia"/>
          <w:kern w:val="0"/>
          <w:sz w:val="24"/>
        </w:rPr>
        <w:t>8</w:t>
      </w:r>
      <w:r w:rsidR="00C1070A">
        <w:rPr>
          <w:rFonts w:hint="eastAsia"/>
          <w:kern w:val="0"/>
          <w:sz w:val="24"/>
        </w:rPr>
        <w:t>月</w:t>
      </w:r>
      <w:r w:rsidR="00C1070A">
        <w:rPr>
          <w:rFonts w:hint="eastAsia"/>
          <w:kern w:val="0"/>
          <w:sz w:val="24"/>
        </w:rPr>
        <w:t>22</w:t>
      </w:r>
      <w:r w:rsidR="00C1070A">
        <w:rPr>
          <w:rFonts w:hint="eastAsia"/>
          <w:kern w:val="0"/>
          <w:sz w:val="24"/>
        </w:rPr>
        <w:t>日在巨潮资讯网</w:t>
      </w:r>
      <w:r w:rsidR="00C1070A" w:rsidRPr="00C1070A">
        <w:rPr>
          <w:kern w:val="0"/>
          <w:sz w:val="24"/>
        </w:rPr>
        <w:t>(</w:t>
      </w:r>
      <w:r w:rsidR="00BC07D1" w:rsidRPr="00BC07D1">
        <w:t xml:space="preserve">http://www.cninfo.com.cn) </w:t>
      </w:r>
      <w:r w:rsidR="00BC07D1" w:rsidRPr="00BC07D1">
        <w:rPr>
          <w:rFonts w:hint="eastAsia"/>
          <w:kern w:val="0"/>
          <w:sz w:val="24"/>
        </w:rPr>
        <w:t>披露了《</w:t>
      </w:r>
      <w:r w:rsidR="00BC07D1" w:rsidRPr="00BC07D1">
        <w:rPr>
          <w:rFonts w:hint="eastAsia"/>
          <w:kern w:val="0"/>
          <w:sz w:val="24"/>
        </w:rPr>
        <w:t>2018</w:t>
      </w:r>
      <w:r w:rsidR="00C1070A">
        <w:rPr>
          <w:rFonts w:hint="eastAsia"/>
          <w:kern w:val="0"/>
          <w:sz w:val="24"/>
        </w:rPr>
        <w:t>年半年度报告</w:t>
      </w:r>
      <w:r w:rsidR="00BC07D1">
        <w:rPr>
          <w:rFonts w:hint="eastAsia"/>
          <w:kern w:val="0"/>
          <w:sz w:val="24"/>
        </w:rPr>
        <w:t>》</w:t>
      </w:r>
      <w:r w:rsidR="00C1070A">
        <w:rPr>
          <w:rFonts w:hint="eastAsia"/>
          <w:kern w:val="0"/>
          <w:sz w:val="24"/>
        </w:rPr>
        <w:t>。由于工作人员疏忽，《</w:t>
      </w:r>
      <w:r w:rsidR="00C1070A">
        <w:rPr>
          <w:rFonts w:hint="eastAsia"/>
          <w:kern w:val="0"/>
          <w:sz w:val="24"/>
        </w:rPr>
        <w:t>2018</w:t>
      </w:r>
      <w:r w:rsidR="00C1070A">
        <w:rPr>
          <w:rFonts w:hint="eastAsia"/>
          <w:kern w:val="0"/>
          <w:sz w:val="24"/>
        </w:rPr>
        <w:t>年半年度报告》中数据存在填列错误</w:t>
      </w:r>
      <w:r w:rsidR="00765606">
        <w:rPr>
          <w:rFonts w:hint="eastAsia"/>
          <w:kern w:val="0"/>
          <w:sz w:val="24"/>
        </w:rPr>
        <w:t>，</w:t>
      </w:r>
      <w:r w:rsidR="00C1070A">
        <w:rPr>
          <w:rFonts w:hint="eastAsia"/>
          <w:kern w:val="0"/>
          <w:sz w:val="24"/>
        </w:rPr>
        <w:t>现予以</w:t>
      </w:r>
      <w:r w:rsidR="00BC07D1">
        <w:rPr>
          <w:rFonts w:hint="eastAsia"/>
          <w:kern w:val="0"/>
          <w:sz w:val="24"/>
        </w:rPr>
        <w:t>更正，</w:t>
      </w:r>
      <w:r w:rsidR="00BC07D1">
        <w:rPr>
          <w:kern w:val="0"/>
          <w:sz w:val="24"/>
        </w:rPr>
        <w:t>更正情况如下</w:t>
      </w:r>
      <w:r w:rsidR="00BC07D1">
        <w:rPr>
          <w:rFonts w:hint="eastAsia"/>
          <w:kern w:val="0"/>
          <w:sz w:val="24"/>
        </w:rPr>
        <w:t>：</w:t>
      </w:r>
    </w:p>
    <w:p w14:paraId="2729CEB2" w14:textId="77777777" w:rsidR="00187358" w:rsidRDefault="00C1070A" w:rsidP="00765606">
      <w:pPr>
        <w:spacing w:line="360" w:lineRule="auto"/>
        <w:ind w:firstLineChars="200" w:firstLine="482"/>
        <w:rPr>
          <w:rFonts w:ascii="宋体" w:hAnsi="宋体"/>
          <w:b/>
          <w:kern w:val="0"/>
          <w:sz w:val="24"/>
          <w:szCs w:val="24"/>
        </w:rPr>
      </w:pPr>
      <w:r w:rsidRPr="005C556E">
        <w:rPr>
          <w:rFonts w:ascii="宋体" w:hAnsi="宋体" w:hint="eastAsia"/>
          <w:b/>
          <w:kern w:val="0"/>
          <w:sz w:val="24"/>
          <w:szCs w:val="24"/>
        </w:rPr>
        <w:t>一、</w:t>
      </w:r>
      <w:r w:rsidR="005C556E" w:rsidRPr="005C556E">
        <w:rPr>
          <w:rFonts w:ascii="宋体" w:hAnsi="宋体" w:hint="eastAsia"/>
          <w:b/>
          <w:kern w:val="0"/>
          <w:sz w:val="24"/>
          <w:szCs w:val="24"/>
        </w:rPr>
        <w:t>第四节</w:t>
      </w:r>
      <w:r w:rsidR="00187358">
        <w:rPr>
          <w:rFonts w:ascii="宋体" w:hAnsi="宋体" w:hint="eastAsia"/>
          <w:b/>
          <w:kern w:val="0"/>
          <w:sz w:val="24"/>
          <w:szCs w:val="24"/>
        </w:rPr>
        <w:t xml:space="preserve"> 经营情况讨论与分析 </w:t>
      </w:r>
    </w:p>
    <w:p w14:paraId="26964778" w14:textId="09EB5D2F" w:rsidR="005C556E" w:rsidRPr="005C556E" w:rsidRDefault="005C556E" w:rsidP="00187358">
      <w:pPr>
        <w:spacing w:line="360" w:lineRule="auto"/>
        <w:ind w:firstLineChars="347" w:firstLine="836"/>
        <w:rPr>
          <w:rFonts w:ascii="宋体" w:hAnsi="宋体"/>
          <w:b/>
          <w:bCs/>
          <w:sz w:val="24"/>
          <w:szCs w:val="24"/>
        </w:rPr>
      </w:pPr>
      <w:r w:rsidRPr="005C556E">
        <w:rPr>
          <w:rFonts w:ascii="宋体" w:hAnsi="宋体" w:hint="eastAsia"/>
          <w:b/>
          <w:kern w:val="0"/>
          <w:sz w:val="24"/>
          <w:szCs w:val="24"/>
        </w:rPr>
        <w:t>（九）</w:t>
      </w:r>
      <w:r w:rsidRPr="005C556E">
        <w:rPr>
          <w:rFonts w:ascii="宋体" w:hAnsi="宋体" w:hint="eastAsia"/>
          <w:b/>
          <w:bCs/>
          <w:sz w:val="24"/>
          <w:szCs w:val="24"/>
        </w:rPr>
        <w:t>对</w:t>
      </w:r>
      <w:r w:rsidRPr="005C556E">
        <w:rPr>
          <w:rFonts w:ascii="宋体" w:hAnsi="宋体"/>
          <w:b/>
          <w:bCs/>
          <w:sz w:val="24"/>
          <w:szCs w:val="24"/>
        </w:rPr>
        <w:t>2018</w:t>
      </w:r>
      <w:r w:rsidRPr="005C556E">
        <w:rPr>
          <w:rFonts w:ascii="宋体" w:hAnsi="宋体" w:hint="eastAsia"/>
          <w:b/>
          <w:bCs/>
          <w:sz w:val="24"/>
          <w:szCs w:val="24"/>
        </w:rPr>
        <w:t>年</w:t>
      </w:r>
      <w:r w:rsidRPr="005C556E">
        <w:rPr>
          <w:rFonts w:ascii="宋体" w:hAnsi="宋体"/>
          <w:b/>
          <w:bCs/>
          <w:sz w:val="24"/>
          <w:szCs w:val="24"/>
        </w:rPr>
        <w:t>1-9</w:t>
      </w:r>
      <w:r w:rsidRPr="005C556E">
        <w:rPr>
          <w:rFonts w:ascii="宋体" w:hAnsi="宋体" w:hint="eastAsia"/>
          <w:b/>
          <w:bCs/>
          <w:sz w:val="24"/>
          <w:szCs w:val="24"/>
        </w:rPr>
        <w:t>月经营业绩的预计</w:t>
      </w:r>
    </w:p>
    <w:p w14:paraId="1F6CD317" w14:textId="1FC8675A" w:rsidR="00C1070A" w:rsidRPr="005C556E" w:rsidRDefault="00BC07D1" w:rsidP="00765606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更正前</w:t>
      </w:r>
      <w:r w:rsidR="00C1070A" w:rsidRPr="005C556E">
        <w:rPr>
          <w:rFonts w:ascii="宋体" w:hAnsi="宋体" w:hint="eastAsia"/>
          <w:kern w:val="0"/>
          <w:sz w:val="24"/>
          <w:szCs w:val="24"/>
        </w:rPr>
        <w:t>：</w:t>
      </w:r>
    </w:p>
    <w:p w14:paraId="02FEA1E0" w14:textId="2588B388" w:rsidR="00C1070A" w:rsidRPr="005C556E" w:rsidRDefault="00C1070A" w:rsidP="0076560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C556E">
        <w:rPr>
          <w:rFonts w:ascii="宋体" w:hAnsi="宋体"/>
          <w:sz w:val="24"/>
          <w:szCs w:val="24"/>
        </w:rPr>
        <w:t>2018</w:t>
      </w:r>
      <w:r w:rsidRPr="005C556E">
        <w:rPr>
          <w:rFonts w:ascii="宋体" w:hAnsi="宋体" w:hint="eastAsia"/>
          <w:sz w:val="24"/>
          <w:szCs w:val="24"/>
        </w:rPr>
        <w:t>年</w:t>
      </w:r>
      <w:r w:rsidRPr="005C556E">
        <w:rPr>
          <w:rFonts w:ascii="宋体" w:hAnsi="宋体"/>
          <w:sz w:val="24"/>
          <w:szCs w:val="24"/>
        </w:rPr>
        <w:t>1-9</w:t>
      </w:r>
      <w:r w:rsidRPr="005C556E">
        <w:rPr>
          <w:rFonts w:ascii="宋体" w:hAnsi="宋体" w:hint="eastAsia"/>
          <w:sz w:val="24"/>
          <w:szCs w:val="24"/>
        </w:rPr>
        <w:t>月预计的经营业绩情况：归属于上市公司股东的净利润为正值且不属于扭亏为盈的情形</w:t>
      </w:r>
    </w:p>
    <w:tbl>
      <w:tblPr>
        <w:tblW w:w="850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418"/>
        <w:gridCol w:w="1842"/>
      </w:tblGrid>
      <w:tr w:rsidR="00C1070A" w14:paraId="716D1999" w14:textId="77777777" w:rsidTr="00595020">
        <w:trPr>
          <w:trHeight w:val="6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7205BC18" w14:textId="77777777" w:rsidR="00C1070A" w:rsidRDefault="00C1070A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2018</w:t>
            </w:r>
            <w:r>
              <w:rPr>
                <w:rFonts w:hint="eastAsia"/>
                <w:szCs w:val="24"/>
              </w:rPr>
              <w:t>年</w:t>
            </w:r>
            <w:r>
              <w:rPr>
                <w:szCs w:val="24"/>
              </w:rPr>
              <w:t>1-9</w:t>
            </w:r>
            <w:r>
              <w:rPr>
                <w:rFonts w:hint="eastAsia"/>
                <w:szCs w:val="24"/>
              </w:rPr>
              <w:t>月归属于上市公司股东的净利润变动幅度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DD76F" w14:textId="77777777" w:rsidR="00C1070A" w:rsidRDefault="00C1070A" w:rsidP="00765606">
            <w:pPr>
              <w:spacing w:line="360" w:lineRule="auto"/>
              <w:ind w:firstLineChars="200" w:firstLine="420"/>
              <w:jc w:val="right"/>
              <w:rPr>
                <w:sz w:val="18"/>
                <w:szCs w:val="24"/>
              </w:rPr>
            </w:pPr>
            <w:r>
              <w:rPr>
                <w:szCs w:val="24"/>
              </w:rPr>
              <w:t>57.66%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6B0E9AC2" w14:textId="77777777" w:rsidR="00C1070A" w:rsidRDefault="00C1070A" w:rsidP="00765606">
            <w:pPr>
              <w:spacing w:line="360" w:lineRule="auto"/>
              <w:ind w:firstLineChars="200" w:firstLine="42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Cs w:val="24"/>
              </w:rPr>
              <w:t>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3F1B9" w14:textId="77777777" w:rsidR="00C1070A" w:rsidRDefault="00C1070A" w:rsidP="00765606">
            <w:pPr>
              <w:spacing w:line="360" w:lineRule="auto"/>
              <w:ind w:firstLineChars="200" w:firstLine="420"/>
              <w:jc w:val="right"/>
              <w:rPr>
                <w:sz w:val="18"/>
                <w:szCs w:val="24"/>
              </w:rPr>
            </w:pPr>
            <w:r>
              <w:rPr>
                <w:szCs w:val="24"/>
              </w:rPr>
              <w:t>106.93%</w:t>
            </w:r>
          </w:p>
        </w:tc>
      </w:tr>
      <w:tr w:rsidR="00C1070A" w14:paraId="06723250" w14:textId="77777777" w:rsidTr="00595020">
        <w:trPr>
          <w:trHeight w:val="6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017C0928" w14:textId="77777777" w:rsidR="00C1070A" w:rsidRDefault="00C1070A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2018</w:t>
            </w:r>
            <w:r>
              <w:rPr>
                <w:rFonts w:hint="eastAsia"/>
                <w:szCs w:val="24"/>
              </w:rPr>
              <w:t>年</w:t>
            </w:r>
            <w:r>
              <w:rPr>
                <w:szCs w:val="24"/>
              </w:rPr>
              <w:t>1-9</w:t>
            </w:r>
            <w:r>
              <w:rPr>
                <w:rFonts w:hint="eastAsia"/>
                <w:szCs w:val="24"/>
              </w:rPr>
              <w:t>月归属于上市公司股东的净利润变动区间（万元）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7FFB4" w14:textId="77777777" w:rsidR="00C1070A" w:rsidRDefault="00C1070A" w:rsidP="00765606">
            <w:pPr>
              <w:spacing w:line="360" w:lineRule="auto"/>
              <w:ind w:firstLineChars="200" w:firstLine="420"/>
              <w:jc w:val="right"/>
              <w:rPr>
                <w:sz w:val="18"/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2C994A66" w14:textId="77777777" w:rsidR="00C1070A" w:rsidRDefault="00C1070A" w:rsidP="00765606">
            <w:pPr>
              <w:spacing w:line="360" w:lineRule="auto"/>
              <w:ind w:firstLineChars="200" w:firstLine="42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Cs w:val="24"/>
              </w:rPr>
              <w:t>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7FE44" w14:textId="77777777" w:rsidR="00C1070A" w:rsidRDefault="00C1070A" w:rsidP="00765606">
            <w:pPr>
              <w:spacing w:line="360" w:lineRule="auto"/>
              <w:ind w:firstLineChars="200" w:firstLine="420"/>
              <w:jc w:val="right"/>
              <w:rPr>
                <w:sz w:val="18"/>
                <w:szCs w:val="24"/>
              </w:rPr>
            </w:pPr>
            <w:r>
              <w:rPr>
                <w:szCs w:val="24"/>
              </w:rPr>
              <w:t>1,050</w:t>
            </w:r>
          </w:p>
        </w:tc>
      </w:tr>
      <w:tr w:rsidR="00C1070A" w14:paraId="391DFC89" w14:textId="77777777" w:rsidTr="00595020">
        <w:trPr>
          <w:trHeight w:val="6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6600DA59" w14:textId="77777777" w:rsidR="00C1070A" w:rsidRDefault="00C1070A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2017</w:t>
            </w:r>
            <w:r>
              <w:rPr>
                <w:rFonts w:hint="eastAsia"/>
                <w:szCs w:val="24"/>
              </w:rPr>
              <w:t>年</w:t>
            </w:r>
            <w:r>
              <w:rPr>
                <w:szCs w:val="24"/>
              </w:rPr>
              <w:t>1-9</w:t>
            </w:r>
            <w:r>
              <w:rPr>
                <w:rFonts w:hint="eastAsia"/>
                <w:szCs w:val="24"/>
              </w:rPr>
              <w:t>月归属于上市公司股东的净利润（万元）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58221" w14:textId="71BFDD89" w:rsidR="00C1070A" w:rsidRDefault="007D047E" w:rsidP="007D047E">
            <w:pPr>
              <w:spacing w:line="360" w:lineRule="auto"/>
              <w:ind w:firstLineChars="200" w:firstLine="360"/>
              <w:jc w:val="righ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507.41</w:t>
            </w:r>
          </w:p>
        </w:tc>
      </w:tr>
      <w:tr w:rsidR="00C1070A" w14:paraId="24C70B06" w14:textId="77777777" w:rsidTr="00595020">
        <w:trPr>
          <w:trHeight w:val="9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4E6DF7B9" w14:textId="77777777" w:rsidR="00C1070A" w:rsidRDefault="00C1070A" w:rsidP="00765606">
            <w:pPr>
              <w:spacing w:line="360" w:lineRule="auto"/>
              <w:ind w:firstLineChars="200" w:firstLine="420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zCs w:val="24"/>
              </w:rPr>
              <w:t>业绩变动的原因说明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559E2" w14:textId="77777777" w:rsidR="00C1070A" w:rsidRDefault="00C1070A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、中美贸易战可能对公司出口美国产品加征</w:t>
            </w:r>
            <w:r>
              <w:rPr>
                <w:szCs w:val="24"/>
              </w:rPr>
              <w:t>25%</w:t>
            </w:r>
            <w:r>
              <w:rPr>
                <w:rFonts w:hint="eastAsia"/>
                <w:szCs w:val="24"/>
              </w:rPr>
              <w:t>关税，对预计的营业收入和利润带来不确定性；</w:t>
            </w:r>
          </w:p>
          <w:p w14:paraId="0D161F9A" w14:textId="77777777" w:rsidR="00C1070A" w:rsidRDefault="00C1070A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、自有矿山开采销售因当地政府环保整治受到一定的影响。</w:t>
            </w:r>
          </w:p>
        </w:tc>
      </w:tr>
    </w:tbl>
    <w:p w14:paraId="29DCDF3B" w14:textId="6631A62F" w:rsidR="00BC07D1" w:rsidRDefault="00BC07D1" w:rsidP="00765606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14:paraId="6F9B6A62" w14:textId="196CB22D" w:rsidR="00C1070A" w:rsidRPr="005C556E" w:rsidRDefault="00BC07D1" w:rsidP="00765606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更正</w:t>
      </w:r>
      <w:r w:rsidR="005C556E" w:rsidRPr="005C556E">
        <w:rPr>
          <w:rFonts w:ascii="宋体" w:hAnsi="宋体" w:hint="eastAsia"/>
          <w:kern w:val="0"/>
          <w:sz w:val="24"/>
          <w:szCs w:val="24"/>
        </w:rPr>
        <w:t>后：</w:t>
      </w:r>
    </w:p>
    <w:p w14:paraId="68E982F5" w14:textId="77777777" w:rsidR="005C556E" w:rsidRPr="005C556E" w:rsidRDefault="005C556E" w:rsidP="0076560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C556E">
        <w:rPr>
          <w:rFonts w:ascii="宋体" w:hAnsi="宋体"/>
          <w:sz w:val="24"/>
          <w:szCs w:val="24"/>
        </w:rPr>
        <w:t>2018</w:t>
      </w:r>
      <w:r w:rsidRPr="005C556E">
        <w:rPr>
          <w:rFonts w:ascii="宋体" w:hAnsi="宋体" w:hint="eastAsia"/>
          <w:sz w:val="24"/>
          <w:szCs w:val="24"/>
        </w:rPr>
        <w:t>年</w:t>
      </w:r>
      <w:r w:rsidRPr="005C556E">
        <w:rPr>
          <w:rFonts w:ascii="宋体" w:hAnsi="宋体"/>
          <w:sz w:val="24"/>
          <w:szCs w:val="24"/>
        </w:rPr>
        <w:t>1-9</w:t>
      </w:r>
      <w:r w:rsidRPr="005C556E">
        <w:rPr>
          <w:rFonts w:ascii="宋体" w:hAnsi="宋体" w:hint="eastAsia"/>
          <w:sz w:val="24"/>
          <w:szCs w:val="24"/>
        </w:rPr>
        <w:t>月预计的经营业绩情况：归属于上市公司股东的净利润为正值且不属于扭亏为盈的情形</w:t>
      </w:r>
    </w:p>
    <w:tbl>
      <w:tblPr>
        <w:tblW w:w="850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1845"/>
        <w:gridCol w:w="1417"/>
        <w:gridCol w:w="1559"/>
      </w:tblGrid>
      <w:tr w:rsidR="005C556E" w14:paraId="2570C64F" w14:textId="77777777" w:rsidTr="00595020">
        <w:trPr>
          <w:trHeight w:val="84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6151E6B7" w14:textId="77777777" w:rsidR="005C556E" w:rsidRDefault="005C556E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lastRenderedPageBreak/>
              <w:t>2018</w:t>
            </w:r>
            <w:r>
              <w:rPr>
                <w:rFonts w:hint="eastAsia"/>
                <w:szCs w:val="24"/>
              </w:rPr>
              <w:t>年</w:t>
            </w:r>
            <w:r>
              <w:rPr>
                <w:szCs w:val="24"/>
              </w:rPr>
              <w:t>1-9</w:t>
            </w:r>
            <w:r>
              <w:rPr>
                <w:rFonts w:hint="eastAsia"/>
                <w:szCs w:val="24"/>
              </w:rPr>
              <w:t>月归属于上市公司股东的净利润变动幅度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CE209" w14:textId="233AFA9A" w:rsidR="005C556E" w:rsidRDefault="00AD0B46" w:rsidP="00765606">
            <w:pPr>
              <w:spacing w:line="360" w:lineRule="auto"/>
              <w:ind w:firstLineChars="200" w:firstLine="360"/>
              <w:jc w:val="righ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-49.05%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6F4827CB" w14:textId="77777777" w:rsidR="005C556E" w:rsidRDefault="005C556E" w:rsidP="00595020">
            <w:pPr>
              <w:spacing w:line="360" w:lineRule="auto"/>
              <w:ind w:firstLineChars="200" w:firstLine="42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Cs w:val="24"/>
              </w:rPr>
              <w:t>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7D40" w14:textId="365F0CA0" w:rsidR="005C556E" w:rsidRDefault="00AD0B46" w:rsidP="00765606">
            <w:pPr>
              <w:spacing w:line="360" w:lineRule="auto"/>
              <w:ind w:firstLineChars="200" w:firstLine="360"/>
              <w:jc w:val="righ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-33.13%</w:t>
            </w:r>
          </w:p>
        </w:tc>
      </w:tr>
      <w:tr w:rsidR="005C556E" w14:paraId="3E750AC2" w14:textId="77777777" w:rsidTr="00595020">
        <w:trPr>
          <w:trHeight w:val="639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7274982B" w14:textId="77777777" w:rsidR="005C556E" w:rsidRDefault="005C556E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2018</w:t>
            </w:r>
            <w:r>
              <w:rPr>
                <w:rFonts w:hint="eastAsia"/>
                <w:szCs w:val="24"/>
              </w:rPr>
              <w:t>年</w:t>
            </w:r>
            <w:r>
              <w:rPr>
                <w:szCs w:val="24"/>
              </w:rPr>
              <w:t>1-9</w:t>
            </w:r>
            <w:r>
              <w:rPr>
                <w:rFonts w:hint="eastAsia"/>
                <w:szCs w:val="24"/>
              </w:rPr>
              <w:t>月归属于上市公司股东的净利润变动区间（万元）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E90CB" w14:textId="77743236" w:rsidR="005C556E" w:rsidRDefault="00AD0B46" w:rsidP="00765606">
            <w:pPr>
              <w:spacing w:line="360" w:lineRule="auto"/>
              <w:ind w:firstLineChars="200" w:firstLine="360"/>
              <w:jc w:val="righ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2A05C098" w14:textId="77777777" w:rsidR="005C556E" w:rsidRDefault="005C556E" w:rsidP="00595020">
            <w:pPr>
              <w:spacing w:line="360" w:lineRule="auto"/>
              <w:ind w:firstLineChars="200" w:firstLine="42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Cs w:val="24"/>
              </w:rPr>
              <w:t>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A6302" w14:textId="3FB72FFD" w:rsidR="005C556E" w:rsidRDefault="00AD0B46" w:rsidP="00765606">
            <w:pPr>
              <w:spacing w:line="360" w:lineRule="auto"/>
              <w:ind w:firstLineChars="200" w:firstLine="360"/>
              <w:jc w:val="righ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1050</w:t>
            </w:r>
          </w:p>
        </w:tc>
      </w:tr>
      <w:tr w:rsidR="005C556E" w14:paraId="7C407489" w14:textId="77777777" w:rsidTr="005C556E">
        <w:trPr>
          <w:trHeight w:val="639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2B2A95CF" w14:textId="77777777" w:rsidR="005C556E" w:rsidRDefault="005C556E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2017</w:t>
            </w:r>
            <w:r>
              <w:rPr>
                <w:rFonts w:hint="eastAsia"/>
                <w:szCs w:val="24"/>
              </w:rPr>
              <w:t>年</w:t>
            </w:r>
            <w:r>
              <w:rPr>
                <w:szCs w:val="24"/>
              </w:rPr>
              <w:t>1-9</w:t>
            </w:r>
            <w:r>
              <w:rPr>
                <w:rFonts w:hint="eastAsia"/>
                <w:szCs w:val="24"/>
              </w:rPr>
              <w:t>月归属于上市公司股东的净利润（万元）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1FE2B" w14:textId="1B25D6B5" w:rsidR="005C556E" w:rsidRDefault="00765606" w:rsidP="00765606">
            <w:pPr>
              <w:spacing w:line="360" w:lineRule="auto"/>
              <w:ind w:firstLineChars="200" w:firstLine="420"/>
              <w:jc w:val="right"/>
              <w:rPr>
                <w:sz w:val="18"/>
                <w:szCs w:val="24"/>
              </w:rPr>
            </w:pPr>
            <w:r>
              <w:rPr>
                <w:rFonts w:hint="eastAsia"/>
                <w:szCs w:val="24"/>
              </w:rPr>
              <w:t>1,570.23</w:t>
            </w:r>
          </w:p>
        </w:tc>
      </w:tr>
      <w:tr w:rsidR="005C556E" w14:paraId="06CCCD9B" w14:textId="77777777" w:rsidTr="005C556E">
        <w:trPr>
          <w:trHeight w:val="92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4FC39F75" w14:textId="77777777" w:rsidR="005C556E" w:rsidRDefault="005C556E" w:rsidP="00765606">
            <w:pPr>
              <w:spacing w:line="360" w:lineRule="auto"/>
              <w:ind w:firstLineChars="200" w:firstLine="420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zCs w:val="24"/>
              </w:rPr>
              <w:t>业绩变动的原因说明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936BB" w14:textId="77777777" w:rsidR="005C556E" w:rsidRDefault="005C556E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、中美贸易战可能对公司出口美国产品加征</w:t>
            </w:r>
            <w:r>
              <w:rPr>
                <w:szCs w:val="24"/>
              </w:rPr>
              <w:t>25%</w:t>
            </w:r>
            <w:r>
              <w:rPr>
                <w:rFonts w:hint="eastAsia"/>
                <w:szCs w:val="24"/>
              </w:rPr>
              <w:t>关税，对预计的营业收入和利润带来不确定性；</w:t>
            </w:r>
          </w:p>
          <w:p w14:paraId="284554A4" w14:textId="77777777" w:rsidR="005C556E" w:rsidRDefault="005C556E" w:rsidP="00765606">
            <w:pPr>
              <w:spacing w:line="360" w:lineRule="auto"/>
              <w:jc w:val="left"/>
              <w:rPr>
                <w:sz w:val="18"/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、自有矿山开采销售因当地政府环保整治受到一定的影响。</w:t>
            </w:r>
          </w:p>
        </w:tc>
      </w:tr>
    </w:tbl>
    <w:p w14:paraId="19A17E30" w14:textId="77777777" w:rsidR="00975E1D" w:rsidRDefault="00975E1D" w:rsidP="0059502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除上述内容外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其他内容不变</w:t>
      </w:r>
      <w:r>
        <w:rPr>
          <w:rFonts w:hint="eastAsia"/>
          <w:sz w:val="24"/>
          <w:szCs w:val="24"/>
        </w:rPr>
        <w:t>，</w:t>
      </w:r>
      <w:r w:rsidR="00FD52FC">
        <w:rPr>
          <w:sz w:val="24"/>
          <w:szCs w:val="24"/>
        </w:rPr>
        <w:t>公司更正后</w:t>
      </w:r>
      <w:r w:rsidR="00FD52FC">
        <w:rPr>
          <w:rFonts w:hint="eastAsia"/>
          <w:sz w:val="24"/>
          <w:szCs w:val="24"/>
        </w:rPr>
        <w:t>的</w:t>
      </w:r>
      <w:r w:rsidR="005C556E" w:rsidRPr="005C556E">
        <w:rPr>
          <w:sz w:val="24"/>
          <w:szCs w:val="24"/>
        </w:rPr>
        <w:t>201</w:t>
      </w:r>
      <w:r w:rsidR="005C556E" w:rsidRPr="005C556E">
        <w:rPr>
          <w:rFonts w:hint="eastAsia"/>
          <w:sz w:val="24"/>
          <w:szCs w:val="24"/>
        </w:rPr>
        <w:t>8</w:t>
      </w:r>
      <w:r w:rsidR="005C556E" w:rsidRPr="005C556E">
        <w:rPr>
          <w:sz w:val="24"/>
          <w:szCs w:val="24"/>
        </w:rPr>
        <w:t>年度半年度报告全文</w:t>
      </w:r>
      <w:r w:rsidR="007D047E">
        <w:rPr>
          <w:rFonts w:hint="eastAsia"/>
          <w:sz w:val="24"/>
          <w:szCs w:val="24"/>
        </w:rPr>
        <w:t>将</w:t>
      </w:r>
      <w:r w:rsidR="005C556E" w:rsidRPr="005C556E">
        <w:rPr>
          <w:sz w:val="24"/>
          <w:szCs w:val="24"/>
        </w:rPr>
        <w:t>刊登于巨潮资讯网</w:t>
      </w:r>
      <w:r w:rsidR="005C556E" w:rsidRPr="005C556E">
        <w:rPr>
          <w:sz w:val="24"/>
          <w:szCs w:val="24"/>
        </w:rPr>
        <w:t xml:space="preserve"> (http://www.cninfo.com.cn)</w:t>
      </w:r>
      <w:r w:rsidR="005C556E" w:rsidRPr="005C556E">
        <w:rPr>
          <w:sz w:val="24"/>
          <w:szCs w:val="24"/>
        </w:rPr>
        <w:t>。</w:t>
      </w:r>
      <w:r w:rsidR="005C556E" w:rsidRPr="005C556E">
        <w:rPr>
          <w:sz w:val="24"/>
          <w:szCs w:val="24"/>
        </w:rPr>
        <w:t xml:space="preserve"> </w:t>
      </w:r>
    </w:p>
    <w:p w14:paraId="10239B48" w14:textId="46E7A795" w:rsidR="005C556E" w:rsidRPr="005C556E" w:rsidRDefault="005C556E" w:rsidP="00595020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5C556E">
        <w:rPr>
          <w:sz w:val="24"/>
          <w:szCs w:val="24"/>
        </w:rPr>
        <w:t>公司董事会就</w:t>
      </w:r>
      <w:r w:rsidRPr="005C556E">
        <w:rPr>
          <w:sz w:val="24"/>
          <w:szCs w:val="24"/>
        </w:rPr>
        <w:t xml:space="preserve"> 201</w:t>
      </w:r>
      <w:r w:rsidRPr="005C556E">
        <w:rPr>
          <w:rFonts w:hint="eastAsia"/>
          <w:sz w:val="24"/>
          <w:szCs w:val="24"/>
        </w:rPr>
        <w:t>8</w:t>
      </w:r>
      <w:r w:rsidRPr="005C556E">
        <w:rPr>
          <w:sz w:val="24"/>
          <w:szCs w:val="24"/>
        </w:rPr>
        <w:t>年半年度报告</w:t>
      </w:r>
      <w:r w:rsidR="00440242">
        <w:rPr>
          <w:rFonts w:hint="eastAsia"/>
          <w:sz w:val="24"/>
          <w:szCs w:val="24"/>
        </w:rPr>
        <w:t>的</w:t>
      </w:r>
      <w:r w:rsidR="00975E1D">
        <w:rPr>
          <w:sz w:val="24"/>
          <w:szCs w:val="24"/>
        </w:rPr>
        <w:t>更正</w:t>
      </w:r>
      <w:r w:rsidR="009A55D4">
        <w:rPr>
          <w:sz w:val="24"/>
          <w:szCs w:val="24"/>
        </w:rPr>
        <w:t>事项</w:t>
      </w:r>
      <w:r w:rsidRPr="005C556E">
        <w:rPr>
          <w:sz w:val="24"/>
          <w:szCs w:val="24"/>
        </w:rPr>
        <w:t>向广大投资者致以诚挚歉意，恳请广大投资者谅解。</w:t>
      </w:r>
      <w:r w:rsidR="00975E1D">
        <w:rPr>
          <w:sz w:val="24"/>
          <w:szCs w:val="24"/>
        </w:rPr>
        <w:t>公司将</w:t>
      </w:r>
      <w:r w:rsidRPr="005C556E">
        <w:rPr>
          <w:sz w:val="24"/>
          <w:szCs w:val="24"/>
        </w:rPr>
        <w:t>严格按照《公司法》</w:t>
      </w:r>
      <w:r w:rsidR="00FD52FC">
        <w:rPr>
          <w:rFonts w:hint="eastAsia"/>
          <w:sz w:val="24"/>
          <w:szCs w:val="24"/>
        </w:rPr>
        <w:t>、</w:t>
      </w:r>
      <w:r w:rsidRPr="005C556E">
        <w:rPr>
          <w:sz w:val="24"/>
          <w:szCs w:val="24"/>
        </w:rPr>
        <w:t>《证券法》、《深圳证券交易所股票上市规则》等法律法规的要求，进一步完善内部控制体系，提高公司信息披露和规范运作的水平，促进公司发展战略的实现。</w:t>
      </w:r>
      <w:bookmarkStart w:id="0" w:name="_GoBack"/>
      <w:bookmarkEnd w:id="0"/>
    </w:p>
    <w:p w14:paraId="744E1F36" w14:textId="77777777" w:rsidR="00971478" w:rsidRPr="003A6531" w:rsidRDefault="00971478" w:rsidP="00765606">
      <w:pPr>
        <w:pStyle w:val="10"/>
        <w:spacing w:line="360" w:lineRule="auto"/>
        <w:ind w:left="426" w:firstLineChars="0" w:firstLine="0"/>
        <w:jc w:val="left"/>
        <w:rPr>
          <w:kern w:val="0"/>
          <w:sz w:val="24"/>
        </w:rPr>
      </w:pPr>
    </w:p>
    <w:p w14:paraId="6657F35B" w14:textId="77777777" w:rsidR="00E510D0" w:rsidRPr="00FD52FC" w:rsidRDefault="00E510D0">
      <w:pPr>
        <w:pStyle w:val="10"/>
        <w:spacing w:line="480" w:lineRule="exact"/>
        <w:ind w:left="426" w:firstLineChars="0" w:firstLine="0"/>
        <w:jc w:val="left"/>
        <w:rPr>
          <w:kern w:val="0"/>
          <w:sz w:val="24"/>
        </w:rPr>
      </w:pPr>
    </w:p>
    <w:p w14:paraId="741062E9" w14:textId="77777777" w:rsidR="00971478" w:rsidRDefault="00652C2D">
      <w:pPr>
        <w:pStyle w:val="10"/>
        <w:spacing w:line="480" w:lineRule="exact"/>
        <w:ind w:firstLineChars="175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特此公告。</w:t>
      </w:r>
    </w:p>
    <w:p w14:paraId="33AF6E12" w14:textId="77777777" w:rsidR="00971478" w:rsidRDefault="00971478">
      <w:pPr>
        <w:pStyle w:val="10"/>
        <w:spacing w:line="480" w:lineRule="exact"/>
        <w:ind w:left="426" w:firstLineChars="0" w:firstLine="0"/>
        <w:jc w:val="left"/>
        <w:rPr>
          <w:kern w:val="0"/>
          <w:sz w:val="24"/>
        </w:rPr>
      </w:pPr>
    </w:p>
    <w:p w14:paraId="6C1E71E4" w14:textId="77777777" w:rsidR="00971478" w:rsidRDefault="00652C2D">
      <w:pPr>
        <w:spacing w:line="480" w:lineRule="exact"/>
        <w:ind w:firstLineChars="200" w:firstLine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厦门万里石股份有限公司董事会</w:t>
      </w:r>
    </w:p>
    <w:p w14:paraId="6704315C" w14:textId="56C20CD9" w:rsidR="00971478" w:rsidRDefault="00652C2D">
      <w:pPr>
        <w:wordWrap w:val="0"/>
        <w:spacing w:line="480" w:lineRule="exact"/>
        <w:ind w:firstLineChars="200" w:firstLine="480"/>
        <w:jc w:val="right"/>
        <w:rPr>
          <w:kern w:val="0"/>
          <w:sz w:val="24"/>
        </w:rPr>
      </w:pPr>
      <w:r>
        <w:rPr>
          <w:kern w:val="0"/>
          <w:sz w:val="24"/>
        </w:rPr>
        <w:t>201</w:t>
      </w:r>
      <w:r w:rsidR="006B7F6B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年</w:t>
      </w:r>
      <w:r w:rsidR="002505B6">
        <w:rPr>
          <w:rFonts w:hint="eastAsia"/>
          <w:kern w:val="0"/>
          <w:sz w:val="24"/>
        </w:rPr>
        <w:t>8</w:t>
      </w:r>
      <w:r w:rsidRPr="00E126AB">
        <w:rPr>
          <w:rFonts w:hint="eastAsia"/>
          <w:kern w:val="0"/>
          <w:sz w:val="24"/>
        </w:rPr>
        <w:t>月</w:t>
      </w:r>
      <w:r w:rsidR="002505B6">
        <w:rPr>
          <w:rFonts w:hint="eastAsia"/>
          <w:kern w:val="0"/>
          <w:sz w:val="24"/>
        </w:rPr>
        <w:t>2</w:t>
      </w:r>
      <w:r w:rsidR="005C556E">
        <w:rPr>
          <w:rFonts w:hint="eastAsia"/>
          <w:kern w:val="0"/>
          <w:sz w:val="24"/>
        </w:rPr>
        <w:t>3</w:t>
      </w:r>
      <w:r w:rsidRPr="00E126AB">
        <w:rPr>
          <w:rFonts w:hint="eastAsia"/>
          <w:kern w:val="0"/>
          <w:sz w:val="24"/>
        </w:rPr>
        <w:t>日</w:t>
      </w:r>
    </w:p>
    <w:p w14:paraId="26E6883D" w14:textId="77777777" w:rsidR="00971478" w:rsidRDefault="00971478">
      <w:pPr>
        <w:spacing w:line="360" w:lineRule="auto"/>
        <w:rPr>
          <w:sz w:val="24"/>
          <w:szCs w:val="24"/>
        </w:rPr>
      </w:pPr>
    </w:p>
    <w:p w14:paraId="750562A0" w14:textId="77777777" w:rsidR="00971478" w:rsidRDefault="00971478"/>
    <w:p w14:paraId="5E350EAA" w14:textId="7518A372" w:rsidR="00971478" w:rsidRDefault="00971478" w:rsidP="006B7F6B"/>
    <w:sectPr w:rsidR="0097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0E07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6624C" w14:textId="77777777" w:rsidR="003A734E" w:rsidRDefault="003A734E" w:rsidP="00E510D0">
      <w:r>
        <w:separator/>
      </w:r>
    </w:p>
  </w:endnote>
  <w:endnote w:type="continuationSeparator" w:id="0">
    <w:p w14:paraId="446A9B67" w14:textId="77777777" w:rsidR="003A734E" w:rsidRDefault="003A734E" w:rsidP="00E5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A4EA4" w14:textId="77777777" w:rsidR="003A734E" w:rsidRDefault="003A734E" w:rsidP="00E510D0">
      <w:r>
        <w:separator/>
      </w:r>
    </w:p>
  </w:footnote>
  <w:footnote w:type="continuationSeparator" w:id="0">
    <w:p w14:paraId="49D45EA9" w14:textId="77777777" w:rsidR="003A734E" w:rsidRDefault="003A734E" w:rsidP="00E5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24A"/>
    <w:multiLevelType w:val="multilevel"/>
    <w:tmpl w:val="0430524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AB34C3"/>
    <w:multiLevelType w:val="multilevel"/>
    <w:tmpl w:val="2DAB34C3"/>
    <w:lvl w:ilvl="0">
      <w:start w:val="1"/>
      <w:numFmt w:val="chineseCountingThousand"/>
      <w:lvlText w:val="%1、"/>
      <w:lvlJc w:val="left"/>
      <w:pPr>
        <w:ind w:left="990" w:hanging="51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BB70090"/>
    <w:multiLevelType w:val="multilevel"/>
    <w:tmpl w:val="7BB70090"/>
    <w:lvl w:ilvl="0">
      <w:start w:val="1"/>
      <w:numFmt w:val="decimal"/>
      <w:lvlText w:val="%1．"/>
      <w:lvlJc w:val="left"/>
      <w:pPr>
        <w:ind w:left="801" w:hanging="375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faith">
    <w15:presenceInfo w15:providerId="None" w15:userId="infai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4"/>
    <w:rsid w:val="00042D1D"/>
    <w:rsid w:val="000B08D2"/>
    <w:rsid w:val="000D774D"/>
    <w:rsid w:val="000F53D2"/>
    <w:rsid w:val="00111FF6"/>
    <w:rsid w:val="00116749"/>
    <w:rsid w:val="00187358"/>
    <w:rsid w:val="001C1C23"/>
    <w:rsid w:val="001C5B67"/>
    <w:rsid w:val="002014FF"/>
    <w:rsid w:val="002505B6"/>
    <w:rsid w:val="00275598"/>
    <w:rsid w:val="002C53CE"/>
    <w:rsid w:val="002E6E14"/>
    <w:rsid w:val="003837A1"/>
    <w:rsid w:val="0039080A"/>
    <w:rsid w:val="003A6531"/>
    <w:rsid w:val="003A734E"/>
    <w:rsid w:val="00414568"/>
    <w:rsid w:val="004248E2"/>
    <w:rsid w:val="00440242"/>
    <w:rsid w:val="00515611"/>
    <w:rsid w:val="00524608"/>
    <w:rsid w:val="00545EE3"/>
    <w:rsid w:val="00560626"/>
    <w:rsid w:val="00595020"/>
    <w:rsid w:val="005C18AF"/>
    <w:rsid w:val="005C556E"/>
    <w:rsid w:val="00647B6D"/>
    <w:rsid w:val="0065014C"/>
    <w:rsid w:val="00652C2D"/>
    <w:rsid w:val="00672AA7"/>
    <w:rsid w:val="006B3095"/>
    <w:rsid w:val="006B7F6B"/>
    <w:rsid w:val="0070052B"/>
    <w:rsid w:val="007306BB"/>
    <w:rsid w:val="00744208"/>
    <w:rsid w:val="00765606"/>
    <w:rsid w:val="007B096F"/>
    <w:rsid w:val="007D047E"/>
    <w:rsid w:val="007D5C63"/>
    <w:rsid w:val="00911339"/>
    <w:rsid w:val="00970D70"/>
    <w:rsid w:val="00971478"/>
    <w:rsid w:val="00975E1D"/>
    <w:rsid w:val="009A55D4"/>
    <w:rsid w:val="009C2D4D"/>
    <w:rsid w:val="00A02202"/>
    <w:rsid w:val="00A42F68"/>
    <w:rsid w:val="00AD0B46"/>
    <w:rsid w:val="00B007F5"/>
    <w:rsid w:val="00B306DC"/>
    <w:rsid w:val="00B35195"/>
    <w:rsid w:val="00B4026C"/>
    <w:rsid w:val="00BC07D1"/>
    <w:rsid w:val="00BF3ADC"/>
    <w:rsid w:val="00C028C6"/>
    <w:rsid w:val="00C1070A"/>
    <w:rsid w:val="00C50056"/>
    <w:rsid w:val="00C65BC8"/>
    <w:rsid w:val="00CE7B8C"/>
    <w:rsid w:val="00D27351"/>
    <w:rsid w:val="00DB5444"/>
    <w:rsid w:val="00E006D7"/>
    <w:rsid w:val="00E126AB"/>
    <w:rsid w:val="00E15E60"/>
    <w:rsid w:val="00E16675"/>
    <w:rsid w:val="00E42293"/>
    <w:rsid w:val="00E510D0"/>
    <w:rsid w:val="00E82B79"/>
    <w:rsid w:val="00E857DC"/>
    <w:rsid w:val="00EF484C"/>
    <w:rsid w:val="00FA3D2E"/>
    <w:rsid w:val="00FA3E71"/>
    <w:rsid w:val="00FD52FC"/>
    <w:rsid w:val="06515F9B"/>
    <w:rsid w:val="2DAD45A3"/>
    <w:rsid w:val="59A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33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545EE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45EE3"/>
    <w:rPr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5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510D0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51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510D0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505B6"/>
    <w:pPr>
      <w:ind w:firstLineChars="200" w:firstLine="420"/>
    </w:p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E857DC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E857DC"/>
    <w:rPr>
      <w:kern w:val="2"/>
      <w:sz w:val="21"/>
    </w:rPr>
  </w:style>
  <w:style w:type="character" w:customStyle="1" w:styleId="Char3">
    <w:name w:val="批注主题 Char"/>
    <w:basedOn w:val="Char"/>
    <w:link w:val="aa"/>
    <w:uiPriority w:val="99"/>
    <w:semiHidden/>
    <w:rsid w:val="00E857DC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545EE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45EE3"/>
    <w:rPr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5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510D0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51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510D0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505B6"/>
    <w:pPr>
      <w:ind w:firstLineChars="200" w:firstLine="420"/>
    </w:p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E857DC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E857DC"/>
    <w:rPr>
      <w:kern w:val="2"/>
      <w:sz w:val="21"/>
    </w:rPr>
  </w:style>
  <w:style w:type="character" w:customStyle="1" w:styleId="Char3">
    <w:name w:val="批注主题 Char"/>
    <w:basedOn w:val="Char"/>
    <w:link w:val="aa"/>
    <w:uiPriority w:val="99"/>
    <w:semiHidden/>
    <w:rsid w:val="00E857D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366F5-D3A0-4AAF-AB04-6B48AA97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158</Words>
  <Characters>901</Characters>
  <Application>Microsoft Office Word</Application>
  <DocSecurity>0</DocSecurity>
  <Lines>7</Lines>
  <Paragraphs>2</Paragraphs>
  <ScaleCrop>false</ScaleCrop>
  <Company>Lenovo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wangshaowen</dc:creator>
  <cp:lastModifiedBy>邓金银</cp:lastModifiedBy>
  <cp:revision>41</cp:revision>
  <cp:lastPrinted>2018-08-22T09:06:00Z</cp:lastPrinted>
  <dcterms:created xsi:type="dcterms:W3CDTF">2017-05-22T06:13:00Z</dcterms:created>
  <dcterms:modified xsi:type="dcterms:W3CDTF">2018-08-22T09:36:00Z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